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362870B4" w:rsidR="00144EEA" w:rsidRPr="001B6B80" w:rsidRDefault="00144EEA" w:rsidP="007F77EB">
            <w:pPr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574ADE">
              <w:rPr>
                <w:rFonts w:ascii="Century Gothic" w:hAnsi="Century Gothic" w:cs="Arial"/>
                <w:b/>
                <w:sz w:val="24"/>
                <w:szCs w:val="24"/>
              </w:rPr>
              <w:t>2.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GAZ-SYSTEM </w:t>
            </w:r>
            <w:proofErr w:type="spellStart"/>
            <w:r w:rsidRPr="004A4105">
              <w:rPr>
                <w:rFonts w:ascii="Century Gothic" w:hAnsi="Century Gothic" w:cs="Arial"/>
                <w:sz w:val="22"/>
                <w:szCs w:val="22"/>
              </w:rPr>
              <w:t>S.A.Oddział</w:t>
            </w:r>
            <w:proofErr w:type="spellEnd"/>
            <w:r w:rsidRPr="004A4105">
              <w:rPr>
                <w:rFonts w:ascii="Century Gothic" w:hAnsi="Century Gothic" w:cs="Arial"/>
                <w:sz w:val="22"/>
                <w:szCs w:val="22"/>
              </w:rPr>
              <w:t xml:space="preserve">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  <w:r>
        <w:rPr>
          <w:rFonts w:ascii="Century Gothic" w:hAnsi="Century Gothic" w:cs="Arial"/>
          <w:b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</w:rPr>
      </w:pPr>
      <w:r w:rsidRPr="007E5582">
        <w:rPr>
          <w:rFonts w:ascii="Century Gothic" w:hAnsi="Century Gothic" w:cs="Arial"/>
        </w:rPr>
        <w:t xml:space="preserve">spisany w związku z potrzebą </w:t>
      </w:r>
      <w:r w:rsidR="003F2296" w:rsidRPr="007E5582">
        <w:rPr>
          <w:rFonts w:ascii="Century Gothic" w:hAnsi="Century Gothic" w:cs="Arial"/>
        </w:rPr>
        <w:t>w</w:t>
      </w:r>
      <w:r w:rsidR="003F2296" w:rsidRPr="00774492">
        <w:rPr>
          <w:rFonts w:ascii="Century Gothic" w:hAnsi="Century Gothic" w:cs="Arial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3D42821A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</w:rPr>
              <w:br/>
              <w:t xml:space="preserve">w  § </w:t>
            </w:r>
            <w:r w:rsidR="0002032F">
              <w:rPr>
                <w:rFonts w:ascii="Century Gothic" w:hAnsi="Century Gothic" w:cs="Arial"/>
                <w:bCs/>
              </w:rPr>
              <w:t>7</w:t>
            </w:r>
            <w:r w:rsidRPr="00774492">
              <w:rPr>
                <w:rFonts w:ascii="Century Gothic" w:hAnsi="Century Gothic" w:cs="Arial"/>
                <w:bCs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</w:rPr>
              <w:t>7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61622A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 xml:space="preserve">robót zamiennych mieszczących się w zakresie Przedmiotu Umowy, o których mowa w  § </w:t>
            </w:r>
            <w:r w:rsidR="0002032F">
              <w:rPr>
                <w:rFonts w:ascii="Century Gothic" w:hAnsi="Century Gothic" w:cs="Arial"/>
                <w:bCs/>
              </w:rPr>
              <w:t>7</w:t>
            </w:r>
            <w:r w:rsidRPr="00774492">
              <w:rPr>
                <w:rFonts w:ascii="Century Gothic" w:hAnsi="Century Gothic" w:cs="Arial"/>
                <w:bCs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</w:rPr>
              <w:t>8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48AD48ED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  <w:r w:rsidRPr="00774492">
              <w:rPr>
                <w:rFonts w:ascii="Century Gothic" w:hAnsi="Century Gothic" w:cs="Arial"/>
                <w:bCs/>
              </w:rPr>
              <w:t xml:space="preserve">robót nieobjętych Przedmiotem Umowy, których wartość  jest niższa niż 15% pierwotniej wartości wynagrodzenia netto, o których mowa  § </w:t>
            </w:r>
            <w:r w:rsidR="0002032F">
              <w:rPr>
                <w:rFonts w:ascii="Century Gothic" w:hAnsi="Century Gothic" w:cs="Arial"/>
                <w:bCs/>
              </w:rPr>
              <w:t>7</w:t>
            </w:r>
            <w:r w:rsidRPr="00774492">
              <w:rPr>
                <w:rFonts w:ascii="Century Gothic" w:hAnsi="Century Gothic" w:cs="Arial"/>
                <w:bCs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</w:rPr>
              <w:t>9</w:t>
            </w:r>
            <w:r w:rsidRPr="00774492">
              <w:rPr>
                <w:rFonts w:ascii="Century Gothic" w:hAnsi="Century Gothic" w:cs="Arial"/>
                <w:bCs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</w:rPr>
      </w:pPr>
      <w:r w:rsidRPr="00774492">
        <w:rPr>
          <w:rFonts w:ascii="Century Gothic" w:hAnsi="Century Gothic" w:cs="Arial"/>
          <w:i/>
          <w:iCs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817CF5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V</w:t>
      </w:r>
      <w:r w:rsidRPr="004A4105">
        <w:rPr>
          <w:rFonts w:ascii="Century Gothic" w:hAnsi="Century Gothic" w:cs="Arial"/>
          <w:b/>
        </w:rPr>
        <w:t>.</w:t>
      </w:r>
      <w:r w:rsidRPr="004A4105">
        <w:rPr>
          <w:rFonts w:ascii="Century Gothic" w:hAnsi="Century Gothic" w:cs="Arial"/>
        </w:rPr>
        <w:t xml:space="preserve"> </w:t>
      </w:r>
      <w:r w:rsidR="004A4105">
        <w:rPr>
          <w:rFonts w:ascii="Century Gothic" w:hAnsi="Century Gothic" w:cs="Arial"/>
        </w:rPr>
        <w:t>P</w:t>
      </w:r>
      <w:r w:rsidRPr="004A4105">
        <w:rPr>
          <w:rFonts w:ascii="Century Gothic" w:hAnsi="Century Gothic" w:cs="Arial"/>
        </w:rPr>
        <w:t xml:space="preserve">rzyczyną powstania robót </w:t>
      </w:r>
      <w:r w:rsidR="00F222A0" w:rsidRPr="004A4105">
        <w:rPr>
          <w:rFonts w:ascii="Century Gothic" w:hAnsi="Century Gothic" w:cs="Arial"/>
        </w:rPr>
        <w:t>j</w:t>
      </w:r>
      <w:r w:rsidRPr="004A4105">
        <w:rPr>
          <w:rFonts w:ascii="Century Gothic" w:hAnsi="Century Gothic" w:cs="Arial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V.</w:t>
      </w:r>
      <w:r w:rsidRPr="004A4105">
        <w:rPr>
          <w:rFonts w:ascii="Century Gothic" w:hAnsi="Century Gothic" w:cs="Arial"/>
        </w:rPr>
        <w:t xml:space="preserve"> Konieczność wykonania robót uzasadnia</w:t>
      </w:r>
      <w:r w:rsidR="004A4105">
        <w:rPr>
          <w:rFonts w:ascii="Century Gothic" w:hAnsi="Century Gothic" w:cs="Arial"/>
        </w:rPr>
        <w:t>m</w:t>
      </w:r>
      <w:r w:rsidRPr="004A4105">
        <w:rPr>
          <w:rFonts w:ascii="Century Gothic" w:hAnsi="Century Gothic" w:cs="Arial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774492">
        <w:rPr>
          <w:rFonts w:ascii="Century Gothic" w:hAnsi="Century Gothic" w:cs="Arial"/>
          <w:b/>
          <w:sz w:val="22"/>
          <w:szCs w:val="22"/>
        </w:rPr>
        <w:t>.</w:t>
      </w:r>
      <w:r w:rsidRPr="004A4105">
        <w:rPr>
          <w:rFonts w:ascii="Century Gothic" w:hAnsi="Century Gothic" w:cs="Arial"/>
        </w:rPr>
        <w:t xml:space="preserve"> Wpływ </w:t>
      </w:r>
      <w:r w:rsidR="006E4ED0">
        <w:rPr>
          <w:rFonts w:ascii="Century Gothic" w:hAnsi="Century Gothic" w:cs="Arial"/>
        </w:rPr>
        <w:t>robót</w:t>
      </w:r>
      <w:r w:rsidR="004A4105">
        <w:rPr>
          <w:rFonts w:ascii="Century Gothic" w:hAnsi="Century Gothic" w:cs="Arial"/>
        </w:rPr>
        <w:t xml:space="preserve"> </w:t>
      </w:r>
      <w:r w:rsidRPr="004A4105">
        <w:rPr>
          <w:rFonts w:ascii="Century Gothic" w:hAnsi="Century Gothic" w:cs="Arial"/>
        </w:rPr>
        <w:t>na umowę podstawową</w:t>
      </w:r>
      <w:r w:rsidR="00D634FF">
        <w:rPr>
          <w:rFonts w:ascii="Century Gothic" w:hAnsi="Century Gothic" w:cs="Arial"/>
        </w:rPr>
        <w:t xml:space="preserve">  (w </w:t>
      </w:r>
      <w:r w:rsidR="004A4105">
        <w:rPr>
          <w:rFonts w:ascii="Century Gothic" w:hAnsi="Century Gothic" w:cs="Arial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AC255A"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</w:t>
      </w:r>
      <w:r w:rsidR="00404E36">
        <w:rPr>
          <w:rFonts w:ascii="Century Gothic" w:hAnsi="Century Gothic" w:cs="Arial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sz w:val="14"/>
          <w:szCs w:val="14"/>
        </w:rPr>
      </w:pPr>
      <w:r w:rsidRPr="00774492">
        <w:rPr>
          <w:rFonts w:ascii="Century Gothic" w:hAnsi="Century Gothic" w:cs="Arial"/>
          <w:b/>
          <w:bCs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sz w:val="22"/>
          <w:szCs w:val="22"/>
        </w:rPr>
        <w:t>I</w:t>
      </w:r>
      <w:r w:rsidRPr="00AC255A">
        <w:rPr>
          <w:rFonts w:ascii="Century Gothic" w:hAnsi="Century Gothic" w:cs="Arial"/>
          <w:b/>
        </w:rPr>
        <w:t>.</w:t>
      </w:r>
      <w:r>
        <w:rPr>
          <w:rFonts w:ascii="Century Gothic" w:hAnsi="Century Gothic" w:cs="Arial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</w:rPr>
      </w:pPr>
      <w:r w:rsidRPr="00774492">
        <w:rPr>
          <w:rFonts w:ascii="Century Gothic" w:hAnsi="Century Gothic" w:cs="Arial"/>
          <w:b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</w:rPr>
        <w:t>.</w:t>
      </w:r>
      <w:r w:rsidR="002C6549" w:rsidRPr="004A4105">
        <w:rPr>
          <w:rFonts w:ascii="Century Gothic" w:hAnsi="Century Gothic" w:cs="Arial"/>
        </w:rPr>
        <w:t xml:space="preserve"> </w:t>
      </w:r>
      <w:r w:rsidR="000C4530">
        <w:rPr>
          <w:rFonts w:ascii="Century Gothic" w:hAnsi="Century Gothic" w:cs="Arial"/>
        </w:rPr>
        <w:t xml:space="preserve">Podpisy </w:t>
      </w:r>
      <w:r w:rsidR="00D12A5C">
        <w:rPr>
          <w:rFonts w:ascii="Century Gothic" w:hAnsi="Century Gothic" w:cs="Arial"/>
        </w:rPr>
        <w:t>Z</w:t>
      </w:r>
      <w:r w:rsidR="000C4530">
        <w:rPr>
          <w:rFonts w:ascii="Century Gothic" w:hAnsi="Century Gothic" w:cs="Arial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lastRenderedPageBreak/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27AA2" w14:textId="77777777" w:rsidR="001D5076" w:rsidRDefault="001D5076">
      <w:r>
        <w:separator/>
      </w:r>
    </w:p>
  </w:endnote>
  <w:endnote w:type="continuationSeparator" w:id="0">
    <w:p w14:paraId="51E50335" w14:textId="77777777" w:rsidR="001D5076" w:rsidRDefault="001D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9F64" w14:textId="77777777" w:rsidR="001D5076" w:rsidRDefault="001D5076">
      <w:r>
        <w:separator/>
      </w:r>
    </w:p>
  </w:footnote>
  <w:footnote w:type="continuationSeparator" w:id="0">
    <w:p w14:paraId="134DDB96" w14:textId="77777777" w:rsidR="001D5076" w:rsidRDefault="001D5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5283">
    <w:abstractNumId w:val="15"/>
  </w:num>
  <w:num w:numId="2" w16cid:durableId="1714650698">
    <w:abstractNumId w:val="5"/>
  </w:num>
  <w:num w:numId="3" w16cid:durableId="1991325550">
    <w:abstractNumId w:val="17"/>
  </w:num>
  <w:num w:numId="4" w16cid:durableId="210308891">
    <w:abstractNumId w:val="10"/>
  </w:num>
  <w:num w:numId="5" w16cid:durableId="887186792">
    <w:abstractNumId w:val="7"/>
  </w:num>
  <w:num w:numId="6" w16cid:durableId="1526819874">
    <w:abstractNumId w:val="14"/>
  </w:num>
  <w:num w:numId="7" w16cid:durableId="1153833816">
    <w:abstractNumId w:val="13"/>
  </w:num>
  <w:num w:numId="8" w16cid:durableId="1304232604">
    <w:abstractNumId w:val="1"/>
  </w:num>
  <w:num w:numId="9" w16cid:durableId="1484085884">
    <w:abstractNumId w:val="19"/>
  </w:num>
  <w:num w:numId="10" w16cid:durableId="2010474911">
    <w:abstractNumId w:val="18"/>
  </w:num>
  <w:num w:numId="11" w16cid:durableId="888417104">
    <w:abstractNumId w:val="3"/>
  </w:num>
  <w:num w:numId="12" w16cid:durableId="1805537865">
    <w:abstractNumId w:val="9"/>
  </w:num>
  <w:num w:numId="13" w16cid:durableId="1437097293">
    <w:abstractNumId w:val="2"/>
  </w:num>
  <w:num w:numId="14" w16cid:durableId="1427075257">
    <w:abstractNumId w:val="11"/>
  </w:num>
  <w:num w:numId="15" w16cid:durableId="1526021511">
    <w:abstractNumId w:val="12"/>
  </w:num>
  <w:num w:numId="16" w16cid:durableId="1417288307">
    <w:abstractNumId w:val="0"/>
  </w:num>
  <w:num w:numId="17" w16cid:durableId="318118066">
    <w:abstractNumId w:val="8"/>
  </w:num>
  <w:num w:numId="18" w16cid:durableId="192697092">
    <w:abstractNumId w:val="16"/>
  </w:num>
  <w:num w:numId="19" w16cid:durableId="1179200079">
    <w:abstractNumId w:val="4"/>
  </w:num>
  <w:num w:numId="20" w16cid:durableId="1256015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032F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D5076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4DD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2E41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753DE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305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Patrońska Justyna</cp:lastModifiedBy>
  <cp:revision>10</cp:revision>
  <cp:lastPrinted>2016-05-25T05:25:00Z</cp:lastPrinted>
  <dcterms:created xsi:type="dcterms:W3CDTF">2021-03-26T11:03:00Z</dcterms:created>
  <dcterms:modified xsi:type="dcterms:W3CDTF">2025-12-02T08:00:00Z</dcterms:modified>
</cp:coreProperties>
</file>